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Летняя диета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Лето - это то время, когда на вашем столе много свежих, спелых, ароматных овощей и фруктов. А это не может не отразиться на вашем здоровье. Летом очень легко похудеть. Так как во время летнего периода увеличивается двигательная активность, что не зависит от образа жизни и массы тела. Даже сильно не стараясь, можно похудеть. Лето дарит нам большое количество зелени, свежих овощей, фруктов, ягод и с помощью них можно выбрать очень вкусные, полезные, легкие диеты. Вы сможете обрести стройность, красивую фигуру, яркость. Начать заниматься собой, можно и нужно прямо сейчас. Так как это время года когда мы одеваем открытую одежду, шортики, юбочки, которые подчеркивают нашу фигуру и все достоинства. Конечно, эту диету можно использовать в любое время года, но самая эффективность от нее летом. </w:t>
        <w:br w:type="textWrapping"/>
      </w:r>
      <w:r w:rsidDel="00000000" w:rsidR="00000000" w:rsidRPr="00000000">
        <w:rPr>
          <w:rFonts w:ascii="Times New Roman" w:cs="Times New Roman" w:eastAsia="Times New Roman" w:hAnsi="Times New Roman"/>
          <w:b w:val="1"/>
          <w:sz w:val="24"/>
          <w:szCs w:val="24"/>
          <w:rtl w:val="0"/>
        </w:rPr>
        <w:t xml:space="preserve">Суть летней диеты, полезные свойства, главные правила и преимущества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Летняя диета очень полезна и эффективна. За время диеты вы сможете скинуть больше количество лишнего веса. Длительность зависит от того, сколько килограмм вы хотите скинуть. Главный плюс летней диеты в том, что не существует строгих ограничений в еде, так как большинство продуктов, которые и создают диетическое питание являются низкокалорийными. Эти продукты можно кушать даже перед сном. В течение всей диеты вас не посетит чувство голода. </w:t>
        <w:br w:type="textWrapping"/>
        <w:t xml:space="preserve">Главные полезные свойства летней диеты:</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Отсутствие авитаминозу;</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Всегда позитивное и хорошее настроение;</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Очищение ЖКТ;</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Стимуляция обмена веществ;</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Стимуляция работы ЖКТ;</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Фрукты содержат фруктозу, которая обеспечит организм энергией;</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Вкусное и разнообразное диетическое питание.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диеты очень важно соблюдать правила. Насколько легкой она не была бы, все равно есть некоторые исключения в питании. Чтобы получить как можно лучшую эффективность, соблюдайте следующие правила: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Перед тем как решите сесть на диету, посоветуйтесь с диетологом;</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Сделать акцент на овощах и фруктах в свежем виде;</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Кушать дробно, мало, но часто. Дневной рацион разделить на 4-5 приема;</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диеты разрешается пить кефир, зеленый чай;</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Выбирать те фрукты и овощи, в которых содержатся витамины А, С, Е.</w:t>
        <w:br w:type="textWrapping"/>
        <w:t xml:space="preserve">Витамин А - в горошке, моркови, брокколи, абрикосах, персиках, арбузах.</w:t>
        <w:br w:type="textWrapping"/>
        <w:t xml:space="preserve">Витамин С - ягоды, цитрусы, паприка, томаты, капуста, картофель, петрушка.</w:t>
        <w:br w:type="textWrapping"/>
        <w:t xml:space="preserve">Витамин Е - пшеница, растительное масло, салат, шпинат, петрушка, кукуруза. </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Нужно заниматься спортом, легкими физическими нагрузками, активным отдыхом;</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Исключить из питания жирную пищу (жирное мясо, колбасные изделия, острые соусы);</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Нельзя употреблять жареную пищу в большом количестве растительного масла;</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Сделать акцент на варенных, тушеных овощах и приготовленных на пару;</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Стараться не использовать приправы в приготовлении пищи.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 время года, нужно запасаться энергией на длительный и жаркий период, поэтому лучше кушать больше зелени и овощей, чем мясных блюд. </w:t>
        <w:br w:type="textWrapping"/>
        <w:t xml:space="preserve">Преимущество диеты в том, что можно самим составлять рацион, и корректировать ступень ее жесткости. Но нельзя превышать суточную норму употребляемых калорий, которая составляет 1000-1100 ккал.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Разновидности летней диеты и особенности меню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Существует достаточно много видов летней диеты:</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Фруктовые;</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Овощные;</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Ягодные;</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Фруктово-овощные;</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Диета на зелени;</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Салатная диета.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Обычная длительность диеты составляет от семи до четырнадцати дней. В это время нужно готовить свежий сок из фруктов не добавляя сахара. Готовить смузи из спелых свежих фруктов добавляя воду, обезжиренное молоко и кефир, йогурт без добавок (лучше всего пить холодное смузи, так как это ускорить процесс пищеварения). Можно пить кефир, что тоже ускоряет процесс переваривания овощей и фруктов, насыщает организм жирами и углеводами, поддерживает микрофлору желудка. В рацион нужно включать продукты, которые содержат белок: яйца перепелки, куриная грудка, нежирная рыба, куриные яйца (рыбу и куриную грудку очистить от шкурки и только тогда кушать). </w:t>
        <w:br w:type="textWrapping"/>
        <w:t xml:space="preserve">Перед тем, как сесть на диету, нужно обязательно подготовить организм. За неделю до диеты рекомендуется уменьшать в рационе такие продукты, как: жирная, жаренная пища. Исключить из питания алкогольные напитки. За три дня до диеты увеличить объем суточной жидкости, которую нужно пить. Перейдите на дробное, частое питание. Разделите дневной рацион на несколько приемов (4-5).</w:t>
        <w:br w:type="textWrapping"/>
        <w:t xml:space="preserve">Разновидности летней диеты: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Летняя зеленая диета.</w:t>
      </w:r>
      <w:r w:rsidDel="00000000" w:rsidR="00000000" w:rsidRPr="00000000">
        <w:rPr>
          <w:rFonts w:ascii="Times New Roman" w:cs="Times New Roman" w:eastAsia="Times New Roman" w:hAnsi="Times New Roman"/>
          <w:sz w:val="24"/>
          <w:szCs w:val="24"/>
          <w:rtl w:val="0"/>
        </w:rPr>
        <w:t xml:space="preserve"> Как доказали ученые, зеленый цвет настраивает на позитив, помогает процессу пищеварению, а также помогает быстро и качественно похудеть. Рекомендуется во время диеты кушать из зеленых тарелок, чтобы улучшить эффект (доказано, что если кухонные приборы зеленого цвета, то это уменьшает аппетит естественным путем). Питание должно быть дробным и регулярным. Рацион должен состоять из салатов и обильного питья. Длительность диеты - десять дней. Повторить можно через три недели. </w:t>
        <w:br w:type="textWrapping"/>
        <w:t xml:space="preserve">Примерное меню на десять дней.</w:t>
        <w:br w:type="textWrapping"/>
      </w:r>
      <w:r w:rsidDel="00000000" w:rsidR="00000000" w:rsidRPr="00000000">
        <w:rPr>
          <w:rFonts w:ascii="Times New Roman" w:cs="Times New Roman" w:eastAsia="Times New Roman" w:hAnsi="Times New Roman"/>
          <w:i w:val="1"/>
          <w:sz w:val="24"/>
          <w:szCs w:val="24"/>
          <w:rtl w:val="0"/>
        </w:rPr>
        <w:t xml:space="preserve">1-й день.</w:t>
      </w:r>
      <w:r w:rsidDel="00000000" w:rsidR="00000000" w:rsidRPr="00000000">
        <w:rPr>
          <w:rFonts w:ascii="Times New Roman" w:cs="Times New Roman" w:eastAsia="Times New Roman" w:hAnsi="Times New Roman"/>
          <w:sz w:val="24"/>
          <w:szCs w:val="24"/>
          <w:rtl w:val="0"/>
        </w:rPr>
        <w:br w:type="textWrapping"/>
        <w:t xml:space="preserve">Завтрак - обязательно должен быть сбалансированным, легким, низкокалорийным и вкусным. Для этого лучше всего подойдет овсяная каша или хлопья, по желанию можно добавить одну чайную ложку меда и порезанные на кубики фрукты. </w:t>
        <w:br w:type="textWrapping"/>
        <w:t xml:space="preserve">Перекус - готовим легкий зеленый салат (ингредиенты должны быть все зеленого цвета, растительное или оливковое масло в малом количестве).</w:t>
        <w:br w:type="textWrapping"/>
        <w:t xml:space="preserve">Обед - отварная нежирная рыба (кушать без шкурки), салатик из зеленых овощей.</w:t>
        <w:br w:type="textWrapping"/>
        <w:t xml:space="preserve">Полдник - готовим фруктовый салат (фрукты тоже выбираем зеленые), заправляем обезжиренным йогуртом без добавок.</w:t>
        <w:br w:type="textWrapping"/>
        <w:t xml:space="preserve">Ужин - тушим овощи и пьем зеленый чай.</w:t>
        <w:br w:type="textWrapping"/>
      </w:r>
      <w:r w:rsidDel="00000000" w:rsidR="00000000" w:rsidRPr="00000000">
        <w:rPr>
          <w:rFonts w:ascii="Times New Roman" w:cs="Times New Roman" w:eastAsia="Times New Roman" w:hAnsi="Times New Roman"/>
          <w:i w:val="1"/>
          <w:sz w:val="24"/>
          <w:szCs w:val="24"/>
          <w:rtl w:val="0"/>
        </w:rPr>
        <w:t xml:space="preserve">2-й день. </w:t>
      </w:r>
      <w:r w:rsidDel="00000000" w:rsidR="00000000" w:rsidRPr="00000000">
        <w:rPr>
          <w:rFonts w:ascii="Times New Roman" w:cs="Times New Roman" w:eastAsia="Times New Roman" w:hAnsi="Times New Roman"/>
          <w:sz w:val="24"/>
          <w:szCs w:val="24"/>
          <w:rtl w:val="0"/>
        </w:rPr>
        <w:br w:type="textWrapping"/>
        <w:t xml:space="preserve">Завтрак - сегодня готовим зеленые фрукты (яблоко, киви) с обезжиренным творогом. </w:t>
        <w:br w:type="textWrapping"/>
        <w:t xml:space="preserve">Перекус - готовим зеленый овощной салатик.</w:t>
        <w:br w:type="textWrapping"/>
        <w:t xml:space="preserve">Обед - варим куриную грудку, готовим салатик из зеленых овощей.</w:t>
        <w:br w:type="textWrapping"/>
        <w:t xml:space="preserve">Полдник - готовим фруктовое ассорти.</w:t>
        <w:br w:type="textWrapping"/>
        <w:t xml:space="preserve">Ужин - овощное рагу и зеленый чай.</w:t>
        <w:br w:type="textWrapping"/>
      </w:r>
      <w:r w:rsidDel="00000000" w:rsidR="00000000" w:rsidRPr="00000000">
        <w:rPr>
          <w:rFonts w:ascii="Times New Roman" w:cs="Times New Roman" w:eastAsia="Times New Roman" w:hAnsi="Times New Roman"/>
          <w:i w:val="1"/>
          <w:sz w:val="24"/>
          <w:szCs w:val="24"/>
          <w:rtl w:val="0"/>
        </w:rPr>
        <w:t xml:space="preserve">3-й день. </w:t>
        <w:br w:type="textWrapping"/>
      </w:r>
      <w:r w:rsidDel="00000000" w:rsidR="00000000" w:rsidRPr="00000000">
        <w:rPr>
          <w:rFonts w:ascii="Times New Roman" w:cs="Times New Roman" w:eastAsia="Times New Roman" w:hAnsi="Times New Roman"/>
          <w:sz w:val="24"/>
          <w:szCs w:val="24"/>
          <w:rtl w:val="0"/>
        </w:rPr>
        <w:t xml:space="preserve">Завтрак - варим яйцо вкрутую (одну штуку) и кушаем огурец.</w:t>
        <w:br w:type="textWrapping"/>
        <w:t xml:space="preserve">Перекус - готовим салат из зеленых овощей.</w:t>
        <w:br w:type="textWrapping"/>
        <w:t xml:space="preserve">Обед - готовим рис и овощи на пару. </w:t>
        <w:br w:type="textWrapping"/>
        <w:t xml:space="preserve">Полдник - готовим фруктовое смузи (киви, яблоко) с добавлением обезжиренного молока. </w:t>
        <w:br w:type="textWrapping"/>
        <w:t xml:space="preserve">Ужин - одно сваренное вкрутую яйцо и кушаем листья салата, петрушку. Пьем зеленый чай.</w:t>
        <w:br w:type="textWrapping"/>
      </w:r>
      <w:r w:rsidDel="00000000" w:rsidR="00000000" w:rsidRPr="00000000">
        <w:rPr>
          <w:rFonts w:ascii="Times New Roman" w:cs="Times New Roman" w:eastAsia="Times New Roman" w:hAnsi="Times New Roman"/>
          <w:i w:val="1"/>
          <w:sz w:val="24"/>
          <w:szCs w:val="24"/>
          <w:rtl w:val="0"/>
        </w:rPr>
        <w:t xml:space="preserve">4-й день. </w:t>
      </w:r>
      <w:r w:rsidDel="00000000" w:rsidR="00000000" w:rsidRPr="00000000">
        <w:rPr>
          <w:rFonts w:ascii="Times New Roman" w:cs="Times New Roman" w:eastAsia="Times New Roman" w:hAnsi="Times New Roman"/>
          <w:sz w:val="24"/>
          <w:szCs w:val="24"/>
          <w:rtl w:val="0"/>
        </w:rPr>
        <w:br w:type="textWrapping"/>
        <w:t xml:space="preserve">Завтрак - овсяные хлопья на обезжиренном молоке, ложка меда по вкусу, фрукты зеленые: киви, яблоко, виноград, авокадо (выбираем по желанию).</w:t>
        <w:br w:type="textWrapping"/>
        <w:t xml:space="preserve">Перекус - овощной салат (петрушка, огурец, листья салата, зеленый перец).</w:t>
        <w:br w:type="textWrapping"/>
        <w:t xml:space="preserve">Обед - тушеная куриная грудка без шкурки с салатом из капусты и огурцов.</w:t>
        <w:br w:type="textWrapping"/>
        <w:t xml:space="preserve">Полдник - йогурт с фруктами (помела, лайм, манго, киви, яблоко, виноград - выбираем по вкусу).</w:t>
        <w:br w:type="textWrapping"/>
        <w:t xml:space="preserve">Ужин - овощное рагу, пьем травяной чай.</w:t>
        <w:br w:type="textWrapping"/>
      </w:r>
      <w:r w:rsidDel="00000000" w:rsidR="00000000" w:rsidRPr="00000000">
        <w:rPr>
          <w:rFonts w:ascii="Times New Roman" w:cs="Times New Roman" w:eastAsia="Times New Roman" w:hAnsi="Times New Roman"/>
          <w:i w:val="1"/>
          <w:sz w:val="24"/>
          <w:szCs w:val="24"/>
          <w:rtl w:val="0"/>
        </w:rPr>
        <w:t xml:space="preserve">5-й день.</w:t>
      </w:r>
      <w:r w:rsidDel="00000000" w:rsidR="00000000" w:rsidRPr="00000000">
        <w:rPr>
          <w:rFonts w:ascii="Times New Roman" w:cs="Times New Roman" w:eastAsia="Times New Roman" w:hAnsi="Times New Roman"/>
          <w:sz w:val="24"/>
          <w:szCs w:val="24"/>
          <w:rtl w:val="0"/>
        </w:rPr>
        <w:br w:type="textWrapping"/>
        <w:t xml:space="preserve">Завтрак - низкокалорийный творог с йогуртом (по 100 грамм) и фрукты мелко нарезаны (выбираем только зеленые).</w:t>
        <w:br w:type="textWrapping"/>
        <w:t xml:space="preserve">Перекус - овощной салатик из зеленых овощей.</w:t>
        <w:br w:type="textWrapping"/>
        <w:t xml:space="preserve">Обед - тушеная нежирная рыбка без шкурки с овощами.</w:t>
        <w:br w:type="textWrapping"/>
        <w:t xml:space="preserve">Полдник - фруктовое зеленое ассорти.</w:t>
        <w:br w:type="textWrapping"/>
        <w:t xml:space="preserve">Ужин - кушаем тушеные овощи и пьем зеленый чай.</w:t>
        <w:br w:type="textWrapping"/>
      </w:r>
      <w:r w:rsidDel="00000000" w:rsidR="00000000" w:rsidRPr="00000000">
        <w:rPr>
          <w:rFonts w:ascii="Times New Roman" w:cs="Times New Roman" w:eastAsia="Times New Roman" w:hAnsi="Times New Roman"/>
          <w:i w:val="1"/>
          <w:sz w:val="24"/>
          <w:szCs w:val="24"/>
          <w:rtl w:val="0"/>
        </w:rPr>
        <w:t xml:space="preserve">6-й день </w:t>
      </w:r>
      <w:r w:rsidDel="00000000" w:rsidR="00000000" w:rsidRPr="00000000">
        <w:rPr>
          <w:rFonts w:ascii="Times New Roman" w:cs="Times New Roman" w:eastAsia="Times New Roman" w:hAnsi="Times New Roman"/>
          <w:sz w:val="24"/>
          <w:szCs w:val="24"/>
          <w:rtl w:val="0"/>
        </w:rPr>
        <w:t xml:space="preserve">- рацион 1-о дня.</w:t>
        <w:br w:type="textWrapping"/>
      </w:r>
      <w:r w:rsidDel="00000000" w:rsidR="00000000" w:rsidRPr="00000000">
        <w:rPr>
          <w:rFonts w:ascii="Times New Roman" w:cs="Times New Roman" w:eastAsia="Times New Roman" w:hAnsi="Times New Roman"/>
          <w:i w:val="1"/>
          <w:sz w:val="24"/>
          <w:szCs w:val="24"/>
          <w:rtl w:val="0"/>
        </w:rPr>
        <w:t xml:space="preserve">7-й день</w:t>
      </w:r>
      <w:r w:rsidDel="00000000" w:rsidR="00000000" w:rsidRPr="00000000">
        <w:rPr>
          <w:rFonts w:ascii="Times New Roman" w:cs="Times New Roman" w:eastAsia="Times New Roman" w:hAnsi="Times New Roman"/>
          <w:sz w:val="24"/>
          <w:szCs w:val="24"/>
          <w:rtl w:val="0"/>
        </w:rPr>
        <w:t xml:space="preserve"> - меню 2-о дня.</w:t>
        <w:br w:type="textWrapping"/>
      </w:r>
      <w:r w:rsidDel="00000000" w:rsidR="00000000" w:rsidRPr="00000000">
        <w:rPr>
          <w:rFonts w:ascii="Times New Roman" w:cs="Times New Roman" w:eastAsia="Times New Roman" w:hAnsi="Times New Roman"/>
          <w:i w:val="1"/>
          <w:sz w:val="24"/>
          <w:szCs w:val="24"/>
          <w:rtl w:val="0"/>
        </w:rPr>
        <w:t xml:space="preserve">8-й день </w:t>
      </w:r>
      <w:r w:rsidDel="00000000" w:rsidR="00000000" w:rsidRPr="00000000">
        <w:rPr>
          <w:rFonts w:ascii="Times New Roman" w:cs="Times New Roman" w:eastAsia="Times New Roman" w:hAnsi="Times New Roman"/>
          <w:sz w:val="24"/>
          <w:szCs w:val="24"/>
          <w:rtl w:val="0"/>
        </w:rPr>
        <w:t xml:space="preserve">- рацион 3-о дня.</w:t>
        <w:br w:type="textWrapping"/>
      </w:r>
      <w:r w:rsidDel="00000000" w:rsidR="00000000" w:rsidRPr="00000000">
        <w:rPr>
          <w:rFonts w:ascii="Times New Roman" w:cs="Times New Roman" w:eastAsia="Times New Roman" w:hAnsi="Times New Roman"/>
          <w:i w:val="1"/>
          <w:sz w:val="24"/>
          <w:szCs w:val="24"/>
          <w:rtl w:val="0"/>
        </w:rPr>
        <w:t xml:space="preserve">9-й день </w:t>
      </w:r>
      <w:r w:rsidDel="00000000" w:rsidR="00000000" w:rsidRPr="00000000">
        <w:rPr>
          <w:rFonts w:ascii="Times New Roman" w:cs="Times New Roman" w:eastAsia="Times New Roman" w:hAnsi="Times New Roman"/>
          <w:sz w:val="24"/>
          <w:szCs w:val="24"/>
          <w:rtl w:val="0"/>
        </w:rPr>
        <w:t xml:space="preserve">- меню 4-о дня.</w:t>
        <w:br w:type="textWrapping"/>
      </w:r>
      <w:r w:rsidDel="00000000" w:rsidR="00000000" w:rsidRPr="00000000">
        <w:rPr>
          <w:rFonts w:ascii="Times New Roman" w:cs="Times New Roman" w:eastAsia="Times New Roman" w:hAnsi="Times New Roman"/>
          <w:i w:val="1"/>
          <w:sz w:val="24"/>
          <w:szCs w:val="24"/>
          <w:rtl w:val="0"/>
        </w:rPr>
        <w:t xml:space="preserve">10-й день </w:t>
      </w:r>
      <w:r w:rsidDel="00000000" w:rsidR="00000000" w:rsidRPr="00000000">
        <w:rPr>
          <w:rFonts w:ascii="Times New Roman" w:cs="Times New Roman" w:eastAsia="Times New Roman" w:hAnsi="Times New Roman"/>
          <w:sz w:val="24"/>
          <w:szCs w:val="24"/>
          <w:rtl w:val="0"/>
        </w:rPr>
        <w:t xml:space="preserve">- рацион 5-о дня.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Летная диета на 7 дней.</w:t>
      </w:r>
      <w:r w:rsidDel="00000000" w:rsidR="00000000" w:rsidRPr="00000000">
        <w:rPr>
          <w:rFonts w:ascii="Times New Roman" w:cs="Times New Roman" w:eastAsia="Times New Roman" w:hAnsi="Times New Roman"/>
          <w:sz w:val="24"/>
          <w:szCs w:val="24"/>
          <w:rtl w:val="0"/>
        </w:rPr>
        <w:t xml:space="preserve"> Эта диета хороша тем, что можно чередовать фруктовые и овощные дни с ягодными и кисломолочными. Во время диеты нужно пить обычную чистую не газированную воду до двух литров. </w:t>
        <w:br w:type="textWrapping"/>
      </w:r>
      <w:r w:rsidDel="00000000" w:rsidR="00000000" w:rsidRPr="00000000">
        <w:rPr>
          <w:rFonts w:ascii="Times New Roman" w:cs="Times New Roman" w:eastAsia="Times New Roman" w:hAnsi="Times New Roman"/>
          <w:i w:val="1"/>
          <w:sz w:val="24"/>
          <w:szCs w:val="24"/>
          <w:rtl w:val="0"/>
        </w:rPr>
        <w:t xml:space="preserve">Понедельник.</w:t>
      </w:r>
      <w:r w:rsidDel="00000000" w:rsidR="00000000" w:rsidRPr="00000000">
        <w:rPr>
          <w:rFonts w:ascii="Times New Roman" w:cs="Times New Roman" w:eastAsia="Times New Roman" w:hAnsi="Times New Roman"/>
          <w:sz w:val="24"/>
          <w:szCs w:val="24"/>
          <w:rtl w:val="0"/>
        </w:rPr>
        <w:t xml:space="preserve"> </w:t>
        <w:br w:type="textWrapping"/>
        <w:t xml:space="preserve">Этот день исключительно овощной. Нужно выбрать по желанию один овощ и кушать его в течение всего дня.</w:t>
        <w:br w:type="textWrapping"/>
      </w:r>
      <w:r w:rsidDel="00000000" w:rsidR="00000000" w:rsidRPr="00000000">
        <w:rPr>
          <w:rFonts w:ascii="Times New Roman" w:cs="Times New Roman" w:eastAsia="Times New Roman" w:hAnsi="Times New Roman"/>
          <w:i w:val="1"/>
          <w:sz w:val="24"/>
          <w:szCs w:val="24"/>
          <w:rtl w:val="0"/>
        </w:rPr>
        <w:t xml:space="preserve">Вторник. </w:t>
      </w:r>
      <w:r w:rsidDel="00000000" w:rsidR="00000000" w:rsidRPr="00000000">
        <w:rPr>
          <w:rFonts w:ascii="Times New Roman" w:cs="Times New Roman" w:eastAsia="Times New Roman" w:hAnsi="Times New Roman"/>
          <w:sz w:val="24"/>
          <w:szCs w:val="24"/>
          <w:rtl w:val="0"/>
        </w:rPr>
        <w:br w:type="textWrapping"/>
        <w:t xml:space="preserve">Сегодня главный ингредиент питания - фрукт. Нужно выбрать два фрукта и кушать в любом количестве в течение всего дня.</w:t>
        <w:br w:type="textWrapping"/>
      </w:r>
      <w:r w:rsidDel="00000000" w:rsidR="00000000" w:rsidRPr="00000000">
        <w:rPr>
          <w:rFonts w:ascii="Times New Roman" w:cs="Times New Roman" w:eastAsia="Times New Roman" w:hAnsi="Times New Roman"/>
          <w:i w:val="1"/>
          <w:sz w:val="24"/>
          <w:szCs w:val="24"/>
          <w:rtl w:val="0"/>
        </w:rPr>
        <w:t xml:space="preserve">Среда.</w:t>
        <w:br w:type="textWrapping"/>
      </w:r>
      <w:r w:rsidDel="00000000" w:rsidR="00000000" w:rsidRPr="00000000">
        <w:rPr>
          <w:rFonts w:ascii="Times New Roman" w:cs="Times New Roman" w:eastAsia="Times New Roman" w:hAnsi="Times New Roman"/>
          <w:sz w:val="24"/>
          <w:szCs w:val="24"/>
          <w:rtl w:val="0"/>
        </w:rPr>
        <w:t xml:space="preserve">Диета построена на употреблении ягод. Сегодня можно кушать ягоды в любом количестве. </w:t>
        <w:br w:type="textWrapping"/>
      </w:r>
      <w:r w:rsidDel="00000000" w:rsidR="00000000" w:rsidRPr="00000000">
        <w:rPr>
          <w:rFonts w:ascii="Times New Roman" w:cs="Times New Roman" w:eastAsia="Times New Roman" w:hAnsi="Times New Roman"/>
          <w:i w:val="1"/>
          <w:sz w:val="24"/>
          <w:szCs w:val="24"/>
          <w:rtl w:val="0"/>
        </w:rPr>
        <w:t xml:space="preserve">Четверг. </w:t>
      </w:r>
      <w:r w:rsidDel="00000000" w:rsidR="00000000" w:rsidRPr="00000000">
        <w:rPr>
          <w:rFonts w:ascii="Times New Roman" w:cs="Times New Roman" w:eastAsia="Times New Roman" w:hAnsi="Times New Roman"/>
          <w:sz w:val="24"/>
          <w:szCs w:val="24"/>
          <w:rtl w:val="0"/>
        </w:rPr>
        <w:br w:type="textWrapping"/>
        <w:t xml:space="preserve">Этот день состоит из кисломолочных продуктов (кефира). Если не любите кефир, можно заменить его на йогурт без добавок.</w:t>
        <w:br w:type="textWrapping"/>
      </w:r>
      <w:r w:rsidDel="00000000" w:rsidR="00000000" w:rsidRPr="00000000">
        <w:rPr>
          <w:rFonts w:ascii="Times New Roman" w:cs="Times New Roman" w:eastAsia="Times New Roman" w:hAnsi="Times New Roman"/>
          <w:i w:val="1"/>
          <w:sz w:val="24"/>
          <w:szCs w:val="24"/>
          <w:rtl w:val="0"/>
        </w:rPr>
        <w:t xml:space="preserve">Пятница.</w:t>
      </w:r>
      <w:r w:rsidDel="00000000" w:rsidR="00000000" w:rsidRPr="00000000">
        <w:rPr>
          <w:rFonts w:ascii="Times New Roman" w:cs="Times New Roman" w:eastAsia="Times New Roman" w:hAnsi="Times New Roman"/>
          <w:sz w:val="24"/>
          <w:szCs w:val="24"/>
          <w:rtl w:val="0"/>
        </w:rPr>
        <w:br w:type="textWrapping"/>
        <w:t xml:space="preserve">Дневной рацион состоит только из вареных овощей. Можно выбрать по вкусу, главное, не добавлять приправы и только в вареном виде. Не забываем пить воду.</w:t>
        <w:br w:type="textWrapping"/>
      </w:r>
      <w:r w:rsidDel="00000000" w:rsidR="00000000" w:rsidRPr="00000000">
        <w:rPr>
          <w:rFonts w:ascii="Times New Roman" w:cs="Times New Roman" w:eastAsia="Times New Roman" w:hAnsi="Times New Roman"/>
          <w:i w:val="1"/>
          <w:sz w:val="24"/>
          <w:szCs w:val="24"/>
          <w:rtl w:val="0"/>
        </w:rPr>
        <w:t xml:space="preserve">Суббота. </w:t>
        <w:br w:type="textWrapping"/>
      </w:r>
      <w:r w:rsidDel="00000000" w:rsidR="00000000" w:rsidRPr="00000000">
        <w:rPr>
          <w:rFonts w:ascii="Times New Roman" w:cs="Times New Roman" w:eastAsia="Times New Roman" w:hAnsi="Times New Roman"/>
          <w:sz w:val="24"/>
          <w:szCs w:val="24"/>
          <w:rtl w:val="0"/>
        </w:rPr>
        <w:t xml:space="preserve">Кушаем только ягоды. Количество приемом - 5. Пьем воду.</w:t>
        <w:br w:type="textWrapping"/>
      </w:r>
      <w:r w:rsidDel="00000000" w:rsidR="00000000" w:rsidRPr="00000000">
        <w:rPr>
          <w:rFonts w:ascii="Times New Roman" w:cs="Times New Roman" w:eastAsia="Times New Roman" w:hAnsi="Times New Roman"/>
          <w:i w:val="1"/>
          <w:sz w:val="24"/>
          <w:szCs w:val="24"/>
          <w:rtl w:val="0"/>
        </w:rPr>
        <w:t xml:space="preserve">Воскресенье.</w:t>
      </w:r>
      <w:r w:rsidDel="00000000" w:rsidR="00000000" w:rsidRPr="00000000">
        <w:rPr>
          <w:rFonts w:ascii="Times New Roman" w:cs="Times New Roman" w:eastAsia="Times New Roman" w:hAnsi="Times New Roman"/>
          <w:sz w:val="24"/>
          <w:szCs w:val="24"/>
          <w:rtl w:val="0"/>
        </w:rPr>
        <w:t xml:space="preserve"> </w:t>
        <w:br w:type="textWrapping"/>
        <w:t xml:space="preserve">Готовим на целый день сок из свежих, спелых фруктов. Разрешается пить сок только одного вида (грейпфрутовый и ананасовый лучше исключить из выбора). Продолжаем пить обычную воду.</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Салатная диета.</w:t>
      </w:r>
      <w:r w:rsidDel="00000000" w:rsidR="00000000" w:rsidRPr="00000000">
        <w:rPr>
          <w:rFonts w:ascii="Times New Roman" w:cs="Times New Roman" w:eastAsia="Times New Roman" w:hAnsi="Times New Roman"/>
          <w:sz w:val="24"/>
          <w:szCs w:val="24"/>
          <w:rtl w:val="0"/>
        </w:rPr>
        <w:t xml:space="preserve"> Длительность диеты две недели. Можно скинуть до 7 кг веса (зависит от физиологии человека). Хорошо помогает привести себя в форму, перед длительным отпуском, так как очень быстро можно скинуть вес, и при этом на вашем теле не образуются растяжки и обвислость кожи.</w:t>
        <w:br w:type="textWrapping"/>
      </w:r>
      <w:r w:rsidDel="00000000" w:rsidR="00000000" w:rsidRPr="00000000">
        <w:rPr>
          <w:rFonts w:ascii="Times New Roman" w:cs="Times New Roman" w:eastAsia="Times New Roman" w:hAnsi="Times New Roman"/>
          <w:i w:val="1"/>
          <w:sz w:val="24"/>
          <w:szCs w:val="24"/>
          <w:rtl w:val="0"/>
        </w:rPr>
        <w:t xml:space="preserve">Меню первой недели диеты.</w:t>
      </w:r>
      <w:r w:rsidDel="00000000" w:rsidR="00000000" w:rsidRPr="00000000">
        <w:rPr>
          <w:rFonts w:ascii="Times New Roman" w:cs="Times New Roman" w:eastAsia="Times New Roman" w:hAnsi="Times New Roman"/>
          <w:sz w:val="24"/>
          <w:szCs w:val="24"/>
          <w:rtl w:val="0"/>
        </w:rPr>
        <w:br w:type="textWrapping"/>
        <w:t xml:space="preserve">В течение всей недели меню одинаковое. Можно пить в течение дня один литр обезжиренного кефира. </w:t>
        <w:br w:type="textWrapping"/>
        <w:t xml:space="preserve">Завтрак - утром, как только проснулись нужно выпить стакан простой воды с лимонным соком за полчаса до салата. Салат должен состоять из свежих, сочных фруктов. Это могут быть: яблоки, апельсины, груши, сливы, все это нужно залить йогуртом (обезжиренным и без добавок). </w:t>
        <w:br w:type="textWrapping"/>
        <w:t xml:space="preserve">Обед - готовим по очереди куриную грудку, рыбу (тушим, жарим, варим, готовим на пару), рис или гречневая каша, салат из овощей.</w:t>
        <w:br w:type="textWrapping"/>
        <w:t xml:space="preserve">Ужин - готовим то же, что и на обед, только в меньшем количестве. </w:t>
        <w:br w:type="textWrapping"/>
      </w:r>
      <w:r w:rsidDel="00000000" w:rsidR="00000000" w:rsidRPr="00000000">
        <w:rPr>
          <w:rFonts w:ascii="Times New Roman" w:cs="Times New Roman" w:eastAsia="Times New Roman" w:hAnsi="Times New Roman"/>
          <w:i w:val="1"/>
          <w:sz w:val="24"/>
          <w:szCs w:val="24"/>
          <w:rtl w:val="0"/>
        </w:rPr>
        <w:t xml:space="preserve">Меню второй недели. </w:t>
        <w:br w:type="textWrapping"/>
      </w:r>
      <w:r w:rsidDel="00000000" w:rsidR="00000000" w:rsidRPr="00000000">
        <w:rPr>
          <w:rFonts w:ascii="Times New Roman" w:cs="Times New Roman" w:eastAsia="Times New Roman" w:hAnsi="Times New Roman"/>
          <w:sz w:val="24"/>
          <w:szCs w:val="24"/>
          <w:rtl w:val="0"/>
        </w:rPr>
        <w:t xml:space="preserve">Рацион приблизительно одинаковый, как и в первую неделю. Питанием немножко изменяем добавлением мяса без соли. Во время еды можно пить зеленый или какой-нибудь другой травяной чай. Чтобы не переедать, лучше кушать за 3-4 часа до сна и не готовить большие порции.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Пятидневная летняя диета.</w:t>
      </w:r>
      <w:r w:rsidDel="00000000" w:rsidR="00000000" w:rsidRPr="00000000">
        <w:rPr>
          <w:rFonts w:ascii="Times New Roman" w:cs="Times New Roman" w:eastAsia="Times New Roman" w:hAnsi="Times New Roman"/>
          <w:sz w:val="24"/>
          <w:szCs w:val="24"/>
          <w:rtl w:val="0"/>
        </w:rPr>
        <w:t xml:space="preserve"> Суть диеты в том, что нужно кушать 5-6 раз на день. Во время диеты нужно пить воду, свежий сок.</w:t>
        <w:br w:type="textWrapping"/>
        <w:t xml:space="preserve">Примерное меню на пять дней.</w:t>
        <w:br w:type="textWrapping"/>
      </w:r>
      <w:r w:rsidDel="00000000" w:rsidR="00000000" w:rsidRPr="00000000">
        <w:rPr>
          <w:rFonts w:ascii="Times New Roman" w:cs="Times New Roman" w:eastAsia="Times New Roman" w:hAnsi="Times New Roman"/>
          <w:i w:val="1"/>
          <w:sz w:val="24"/>
          <w:szCs w:val="24"/>
          <w:rtl w:val="0"/>
        </w:rPr>
        <w:t xml:space="preserve">1-й день. </w:t>
        <w:br w:type="textWrapping"/>
      </w:r>
      <w:r w:rsidDel="00000000" w:rsidR="00000000" w:rsidRPr="00000000">
        <w:rPr>
          <w:rFonts w:ascii="Times New Roman" w:cs="Times New Roman" w:eastAsia="Times New Roman" w:hAnsi="Times New Roman"/>
          <w:sz w:val="24"/>
          <w:szCs w:val="24"/>
          <w:rtl w:val="0"/>
        </w:rPr>
        <w:t xml:space="preserve">Завтрак - стакан обезжиренного молока, тост из ржаного хлеба с низкокалорийным сыром.</w:t>
        <w:br w:type="textWrapping"/>
        <w:t xml:space="preserve">Первый перекус - два яблока.</w:t>
        <w:br w:type="textWrapping"/>
        <w:t xml:space="preserve">Обед - картофельное пюре с сырыми свежими овощами (порция 300 грамм).</w:t>
        <w:br w:type="textWrapping"/>
        <w:t xml:space="preserve">Второй перекус - овощной салатик.</w:t>
        <w:br w:type="textWrapping"/>
        <w:t xml:space="preserve">Ужин - нежирный творог, овощи в сыром виде.</w:t>
        <w:br w:type="textWrapping"/>
        <w:t xml:space="preserve">Третий перекус - за три часа до сна можно выпить обезжиренный йогурт без добавок.</w:t>
        <w:br w:type="textWrapping"/>
      </w:r>
      <w:r w:rsidDel="00000000" w:rsidR="00000000" w:rsidRPr="00000000">
        <w:rPr>
          <w:rFonts w:ascii="Times New Roman" w:cs="Times New Roman" w:eastAsia="Times New Roman" w:hAnsi="Times New Roman"/>
          <w:i w:val="1"/>
          <w:sz w:val="24"/>
          <w:szCs w:val="24"/>
          <w:rtl w:val="0"/>
        </w:rPr>
        <w:t xml:space="preserve">2-й день.</w:t>
      </w:r>
      <w:r w:rsidDel="00000000" w:rsidR="00000000" w:rsidRPr="00000000">
        <w:rPr>
          <w:rFonts w:ascii="Times New Roman" w:cs="Times New Roman" w:eastAsia="Times New Roman" w:hAnsi="Times New Roman"/>
          <w:sz w:val="24"/>
          <w:szCs w:val="24"/>
          <w:rtl w:val="0"/>
        </w:rPr>
        <w:br w:type="textWrapping"/>
        <w:t xml:space="preserve">Завтрак - чашка кофе с молоком без сахара, тост с сыром.</w:t>
        <w:br w:type="textWrapping"/>
        <w:t xml:space="preserve">Первый перекус - две апельсинки.</w:t>
        <w:br w:type="textWrapping"/>
        <w:t xml:space="preserve">Обед - отварная куриная грудка, сырые овощи.</w:t>
        <w:br w:type="textWrapping"/>
        <w:t xml:space="preserve">Второй перекус - овощной салатик.</w:t>
        <w:br w:type="textWrapping"/>
        <w:t xml:space="preserve">Ужин - одно яйцо, сваренное вкрутую, два отварных картофеля, сырые овощи.</w:t>
        <w:br w:type="textWrapping"/>
        <w:t xml:space="preserve">Третий перекус - фруктовое ассорти.</w:t>
        <w:br w:type="textWrapping"/>
      </w:r>
      <w:r w:rsidDel="00000000" w:rsidR="00000000" w:rsidRPr="00000000">
        <w:rPr>
          <w:rFonts w:ascii="Times New Roman" w:cs="Times New Roman" w:eastAsia="Times New Roman" w:hAnsi="Times New Roman"/>
          <w:i w:val="1"/>
          <w:sz w:val="24"/>
          <w:szCs w:val="24"/>
          <w:rtl w:val="0"/>
        </w:rPr>
        <w:t xml:space="preserve">3-й день.</w:t>
      </w:r>
      <w:r w:rsidDel="00000000" w:rsidR="00000000" w:rsidRPr="00000000">
        <w:rPr>
          <w:rFonts w:ascii="Times New Roman" w:cs="Times New Roman" w:eastAsia="Times New Roman" w:hAnsi="Times New Roman"/>
          <w:sz w:val="24"/>
          <w:szCs w:val="24"/>
          <w:rtl w:val="0"/>
        </w:rPr>
        <w:br w:type="textWrapping"/>
        <w:t xml:space="preserve">Завтрак - чай (без сахара), один банан, тост.</w:t>
        <w:br w:type="textWrapping"/>
        <w:t xml:space="preserve">Первый перекус - две груши.</w:t>
        <w:br w:type="textWrapping"/>
        <w:t xml:space="preserve">Обед - готовим рис с овощами на пару.</w:t>
        <w:br w:type="textWrapping"/>
        <w:t xml:space="preserve">Второй перекус - овощной салатик. </w:t>
        <w:br w:type="textWrapping"/>
        <w:t xml:space="preserve">Ужин - обезжиренный творог с фруктами.</w:t>
        <w:br w:type="textWrapping"/>
        <w:t xml:space="preserve">Третий перекус - фруктовый салат.</w:t>
        <w:br w:type="textWrapping"/>
      </w:r>
      <w:r w:rsidDel="00000000" w:rsidR="00000000" w:rsidRPr="00000000">
        <w:rPr>
          <w:rFonts w:ascii="Times New Roman" w:cs="Times New Roman" w:eastAsia="Times New Roman" w:hAnsi="Times New Roman"/>
          <w:i w:val="1"/>
          <w:sz w:val="24"/>
          <w:szCs w:val="24"/>
          <w:rtl w:val="0"/>
        </w:rPr>
        <w:t xml:space="preserve">4-й день. </w:t>
      </w:r>
      <w:r w:rsidDel="00000000" w:rsidR="00000000" w:rsidRPr="00000000">
        <w:rPr>
          <w:rFonts w:ascii="Times New Roman" w:cs="Times New Roman" w:eastAsia="Times New Roman" w:hAnsi="Times New Roman"/>
          <w:sz w:val="24"/>
          <w:szCs w:val="24"/>
          <w:rtl w:val="0"/>
        </w:rPr>
        <w:br w:type="textWrapping"/>
        <w:t xml:space="preserve">Завтрак - стакан обезжиренного кефира, тост.</w:t>
        <w:br w:type="textWrapping"/>
        <w:t xml:space="preserve">Первый перекус - 150 грамм винограда.</w:t>
        <w:br w:type="textWrapping"/>
        <w:t xml:space="preserve">Обед - овощное рагу.</w:t>
        <w:br w:type="textWrapping"/>
        <w:t xml:space="preserve">Второй перекус - половина помелы.</w:t>
        <w:br w:type="textWrapping"/>
        <w:t xml:space="preserve">Ужин - тушеная курица со свежими овощами. </w:t>
        <w:br w:type="textWrapping"/>
        <w:t xml:space="preserve">Третий перекус - вторая половина помолы.</w:t>
        <w:br w:type="textWrapping"/>
      </w:r>
      <w:r w:rsidDel="00000000" w:rsidR="00000000" w:rsidRPr="00000000">
        <w:rPr>
          <w:rFonts w:ascii="Times New Roman" w:cs="Times New Roman" w:eastAsia="Times New Roman" w:hAnsi="Times New Roman"/>
          <w:i w:val="1"/>
          <w:sz w:val="24"/>
          <w:szCs w:val="24"/>
          <w:rtl w:val="0"/>
        </w:rPr>
        <w:t xml:space="preserve">5-й день.</w:t>
      </w:r>
      <w:r w:rsidDel="00000000" w:rsidR="00000000" w:rsidRPr="00000000">
        <w:rPr>
          <w:rFonts w:ascii="Times New Roman" w:cs="Times New Roman" w:eastAsia="Times New Roman" w:hAnsi="Times New Roman"/>
          <w:sz w:val="24"/>
          <w:szCs w:val="24"/>
          <w:rtl w:val="0"/>
        </w:rPr>
        <w:br w:type="textWrapping"/>
        <w:t xml:space="preserve">Завтрак - стакан йогурта и свежие фрукты.</w:t>
        <w:br w:type="textWrapping"/>
        <w:t xml:space="preserve">Первый перекус - два грейпфрута.</w:t>
        <w:br w:type="textWrapping"/>
        <w:t xml:space="preserve">Обед - варим рыбку и готовим овощной салатик.</w:t>
        <w:br w:type="textWrapping"/>
        <w:t xml:space="preserve">Второй перекус - запеченное яблоко с творогом.</w:t>
        <w:br w:type="textWrapping"/>
        <w:t xml:space="preserve">Ужин - овощной салатик.</w:t>
        <w:br w:type="textWrapping"/>
        <w:t xml:space="preserve">Третий перекус - ассорти из фруктов.</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Летняя диета на 2 дня.</w:t>
      </w:r>
      <w:r w:rsidDel="00000000" w:rsidR="00000000" w:rsidRPr="00000000">
        <w:rPr>
          <w:rFonts w:ascii="Times New Roman" w:cs="Times New Roman" w:eastAsia="Times New Roman" w:hAnsi="Times New Roman"/>
          <w:sz w:val="24"/>
          <w:szCs w:val="24"/>
          <w:rtl w:val="0"/>
        </w:rPr>
        <w:t xml:space="preserve"> За это время вы сможете потерять до двух килограмм. Эту диету можно считать экстремальной и разгрузочной.</w:t>
        <w:br w:type="textWrapping"/>
        <w:t xml:space="preserve">Меню на два дня.</w:t>
        <w:br w:type="textWrapping"/>
      </w:r>
      <w:r w:rsidDel="00000000" w:rsidR="00000000" w:rsidRPr="00000000">
        <w:rPr>
          <w:rFonts w:ascii="Times New Roman" w:cs="Times New Roman" w:eastAsia="Times New Roman" w:hAnsi="Times New Roman"/>
          <w:i w:val="1"/>
          <w:sz w:val="24"/>
          <w:szCs w:val="24"/>
          <w:rtl w:val="0"/>
        </w:rPr>
        <w:t xml:space="preserve">1-й день.</w:t>
      </w:r>
      <w:r w:rsidDel="00000000" w:rsidR="00000000" w:rsidRPr="00000000">
        <w:rPr>
          <w:rFonts w:ascii="Times New Roman" w:cs="Times New Roman" w:eastAsia="Times New Roman" w:hAnsi="Times New Roman"/>
          <w:sz w:val="24"/>
          <w:szCs w:val="24"/>
          <w:rtl w:val="0"/>
        </w:rPr>
        <w:t xml:space="preserve"> </w:t>
        <w:br w:type="textWrapping"/>
        <w:t xml:space="preserve">В этот день рацион состоит из употребления четырех яблок, одного большого лимона, отварного нежирного кусочка мяса (около 100 грамм) и один тост из ржаного хлеба.</w:t>
        <w:br w:type="textWrapping"/>
      </w:r>
      <w:r w:rsidDel="00000000" w:rsidR="00000000" w:rsidRPr="00000000">
        <w:rPr>
          <w:rFonts w:ascii="Times New Roman" w:cs="Times New Roman" w:eastAsia="Times New Roman" w:hAnsi="Times New Roman"/>
          <w:i w:val="1"/>
          <w:sz w:val="24"/>
          <w:szCs w:val="24"/>
          <w:rtl w:val="0"/>
        </w:rPr>
        <w:t xml:space="preserve">2-й день.</w:t>
        <w:br w:type="textWrapping"/>
      </w:r>
      <w:r w:rsidDel="00000000" w:rsidR="00000000" w:rsidRPr="00000000">
        <w:rPr>
          <w:rFonts w:ascii="Times New Roman" w:cs="Times New Roman" w:eastAsia="Times New Roman" w:hAnsi="Times New Roman"/>
          <w:sz w:val="24"/>
          <w:szCs w:val="24"/>
          <w:rtl w:val="0"/>
        </w:rPr>
        <w:t xml:space="preserve">Если хотите хороший результат, то повторите меню первого дня.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Диета “</w:t>
      </w:r>
      <w:r w:rsidDel="00000000" w:rsidR="00000000" w:rsidRPr="00000000">
        <w:rPr>
          <w:rFonts w:ascii="Times New Roman" w:cs="Times New Roman" w:eastAsia="Times New Roman" w:hAnsi="Times New Roman"/>
          <w:color w:val="212121"/>
          <w:sz w:val="24"/>
          <w:szCs w:val="24"/>
          <w:highlight w:val="white"/>
          <w:u w:val="single"/>
          <w:rtl w:val="0"/>
        </w:rPr>
        <w:t xml:space="preserve">сыроедение”.</w:t>
      </w:r>
      <w:r w:rsidDel="00000000" w:rsidR="00000000" w:rsidRPr="00000000">
        <w:rPr>
          <w:rFonts w:ascii="Times New Roman" w:cs="Times New Roman" w:eastAsia="Times New Roman" w:hAnsi="Times New Roman"/>
          <w:color w:val="212121"/>
          <w:sz w:val="24"/>
          <w:szCs w:val="24"/>
          <w:highlight w:val="white"/>
          <w:rtl w:val="0"/>
        </w:rPr>
        <w:t xml:space="preserve"> С помощью этой диеты вы можете не только похудеть, но и очистите свой организм. Сыроедение выведет все токсины из вашего организма и уменьшит риск возникновения небезопасных заболеваний. </w:t>
        <w:br w:type="textWrapping"/>
        <w:t xml:space="preserve">Меню на один день.</w:t>
        <w:br w:type="textWrapping"/>
        <w:t xml:space="preserve">Завтрак - орехи - миндаль (предварительно замоченные в воде), проростки пшеницы.</w:t>
        <w:br w:type="textWrapping"/>
        <w:t xml:space="preserve">Перекус - стакан фреша (апельсин + грейпфрут)</w:t>
        <w:br w:type="textWrapping"/>
        <w:t xml:space="preserve">Обед - готовим салат из свежих овощей, заправляем лимонным соком и одной чайной ложкой растительного (оливкового) масла.</w:t>
        <w:br w:type="textWrapping"/>
        <w:t xml:space="preserve">Полдник - яблоко в количестве 2 штук.</w:t>
        <w:br w:type="textWrapping"/>
        <w:t xml:space="preserve">Ужин - готовим салат из овощей по такому же принципу, как и на обед. </w:t>
        <w:br w:type="textWrapping"/>
        <w:t xml:space="preserve">Перед сном кушаем морковь. В следующие дни можно выбрать любой другой свежий овощ средних размеров.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Как выходить из летней диеты</w:t>
        <w:br w:type="textWrapping"/>
      </w:r>
      <w:r w:rsidDel="00000000" w:rsidR="00000000" w:rsidRPr="00000000">
        <w:rPr>
          <w:rFonts w:ascii="Times New Roman" w:cs="Times New Roman" w:eastAsia="Times New Roman" w:hAnsi="Times New Roman"/>
          <w:color w:val="212121"/>
          <w:sz w:val="24"/>
          <w:szCs w:val="24"/>
          <w:highlight w:val="white"/>
          <w:rtl w:val="0"/>
        </w:rPr>
        <w:t xml:space="preserve">Выход должен быть постепенным. Нельзя сильно увеличивать количество углеводов, так как увеличится вес. Во время выхода с диеты, нужно отказаться от некоторых продуктов питания: сладкого, соленого, мучного, жирного и копченостей. Кушать часто, маленькими порциями. Не забывать про обильное питье.</w:t>
        <w:br w:type="textWrapping"/>
        <w:t xml:space="preserve">Нужно продолжать заниматься спортом. Очень положительно влияет на организм утреннее пробежки в сочетании с контрастным душем, придаст вам бодрости, энергии и хорошего настроения на весь день. Если во время пользования диетой на вашем теле появились растяжки, обвислая кожа, целлюлит (что, возможно, из-за потери большого количества килограмм), то нужно сделать глубокий массаж тела, посетить сауны и бани.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Недостатки летней диеты и противопоказания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Недостаток летней - результативность диеты в другое время года, значительно ниже. Занятия физическими нагрузками во время этой диеты приведут к изменению рациона, нужно добавить рис или гречневую кашу (если не включено в питание). Также можно ощущать слабость, диспепсию.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Противопоказания: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Болезни со стороны ЖКТ;</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Беременны, женщины в период лактации;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Дети;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Гипертоническая болезнь;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Гастрит, язвенная болезнь желудка;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Аллергия замедленного типа на продукты питания;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Недостаточность кровообращения;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Болезни печени;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Сахарный диабет;</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Панкреатит.</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